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ED1549" w:rsidRDefault="00ED1549" w:rsidP="00ED1549">
      <w:pPr>
        <w:jc w:val="center"/>
        <w:rPr>
          <w:b/>
          <w:bCs/>
          <w:sz w:val="28"/>
          <w:szCs w:val="28"/>
        </w:rPr>
      </w:pPr>
      <w:r>
        <w:rPr>
          <w:b/>
          <w:bCs/>
          <w:sz w:val="28"/>
          <w:szCs w:val="28"/>
        </w:rPr>
        <w:t>Прогноз возможных чрезвычайных ситуаций</w:t>
      </w:r>
    </w:p>
    <w:p w:rsidR="00ED1549" w:rsidRDefault="00ED1549" w:rsidP="00ED1549">
      <w:pPr>
        <w:jc w:val="center"/>
        <w:rPr>
          <w:b/>
          <w:bCs/>
          <w:sz w:val="28"/>
          <w:szCs w:val="28"/>
        </w:rPr>
      </w:pPr>
      <w:r>
        <w:rPr>
          <w:b/>
          <w:bCs/>
          <w:sz w:val="28"/>
          <w:szCs w:val="28"/>
        </w:rPr>
        <w:t>на территории Кировской области на 21 июня 2019 года</w:t>
      </w:r>
    </w:p>
    <w:p w:rsidR="00ED1549" w:rsidRDefault="00ED1549" w:rsidP="00ED1549">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ED1549" w:rsidRDefault="00ED1549" w:rsidP="00ED1549">
      <w:pPr>
        <w:jc w:val="center"/>
        <w:rPr>
          <w:b/>
          <w:bCs/>
          <w:sz w:val="28"/>
          <w:szCs w:val="28"/>
        </w:rPr>
      </w:pPr>
    </w:p>
    <w:p w:rsidR="00ED1549" w:rsidRDefault="00ED1549" w:rsidP="00ED1549">
      <w:pPr>
        <w:jc w:val="center"/>
        <w:rPr>
          <w:b/>
          <w:bCs/>
          <w:sz w:val="28"/>
          <w:szCs w:val="28"/>
        </w:rPr>
      </w:pPr>
      <w:r>
        <w:rPr>
          <w:b/>
          <w:bCs/>
          <w:sz w:val="28"/>
          <w:szCs w:val="28"/>
        </w:rPr>
        <w:t>1. Обстановка за прошедшие сутки:</w:t>
      </w:r>
    </w:p>
    <w:p w:rsidR="00ED1549" w:rsidRDefault="00ED1549" w:rsidP="00ED1549">
      <w:pPr>
        <w:numPr>
          <w:ilvl w:val="1"/>
          <w:numId w:val="39"/>
        </w:numPr>
        <w:ind w:left="1134" w:hanging="567"/>
        <w:jc w:val="both"/>
        <w:rPr>
          <w:b/>
          <w:bCs/>
          <w:sz w:val="28"/>
          <w:szCs w:val="28"/>
        </w:rPr>
      </w:pPr>
      <w:r>
        <w:rPr>
          <w:b/>
          <w:bCs/>
          <w:sz w:val="28"/>
          <w:szCs w:val="28"/>
        </w:rPr>
        <w:t>Чрезвычайные ситуации.</w:t>
      </w:r>
    </w:p>
    <w:p w:rsidR="00ED1549" w:rsidRDefault="00ED1549" w:rsidP="00ED1549">
      <w:pPr>
        <w:ind w:left="1134" w:hanging="567"/>
        <w:jc w:val="both"/>
        <w:rPr>
          <w:b/>
          <w:bCs/>
          <w:sz w:val="28"/>
          <w:szCs w:val="28"/>
        </w:rPr>
      </w:pPr>
      <w:r>
        <w:rPr>
          <w:sz w:val="28"/>
          <w:szCs w:val="28"/>
        </w:rPr>
        <w:t>Не зарегистрированы.</w:t>
      </w:r>
    </w:p>
    <w:p w:rsidR="00ED1549" w:rsidRDefault="00ED1549" w:rsidP="00ED1549">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ED1549" w:rsidRDefault="00ED1549" w:rsidP="00ED1549">
      <w:pPr>
        <w:ind w:left="1134" w:hanging="567"/>
        <w:jc w:val="both"/>
        <w:rPr>
          <w:b/>
          <w:bCs/>
          <w:sz w:val="28"/>
          <w:szCs w:val="28"/>
        </w:rPr>
      </w:pPr>
      <w:r>
        <w:rPr>
          <w:sz w:val="28"/>
          <w:szCs w:val="28"/>
        </w:rPr>
        <w:t>Не зарегистрированы.</w:t>
      </w:r>
    </w:p>
    <w:p w:rsidR="00ED1549" w:rsidRDefault="00ED1549" w:rsidP="00ED1549">
      <w:pPr>
        <w:ind w:firstLine="567"/>
        <w:jc w:val="both"/>
        <w:rPr>
          <w:b/>
          <w:sz w:val="28"/>
          <w:szCs w:val="28"/>
        </w:rPr>
      </w:pPr>
      <w:r>
        <w:rPr>
          <w:b/>
          <w:sz w:val="28"/>
          <w:szCs w:val="28"/>
        </w:rPr>
        <w:t>1.3. Техногенные пожары.</w:t>
      </w:r>
    </w:p>
    <w:p w:rsidR="00ED1549" w:rsidRDefault="00ED1549" w:rsidP="00ED1549">
      <w:pPr>
        <w:ind w:firstLine="567"/>
        <w:jc w:val="both"/>
        <w:rPr>
          <w:sz w:val="28"/>
          <w:szCs w:val="28"/>
        </w:rPr>
      </w:pPr>
      <w:r>
        <w:rPr>
          <w:sz w:val="28"/>
          <w:szCs w:val="28"/>
        </w:rPr>
        <w:t xml:space="preserve">За прошедшие сутки на территории Кировской области зарегистрированы 8 техногенных пожаров. Погибших, травмированных, спасенных, эвакуированных нет. </w:t>
      </w:r>
    </w:p>
    <w:p w:rsidR="00ED1549" w:rsidRDefault="00ED1549" w:rsidP="00ED1549">
      <w:pPr>
        <w:ind w:firstLine="567"/>
        <w:jc w:val="both"/>
        <w:rPr>
          <w:sz w:val="28"/>
          <w:szCs w:val="28"/>
        </w:rPr>
      </w:pPr>
      <w:r>
        <w:rPr>
          <w:sz w:val="28"/>
          <w:szCs w:val="28"/>
        </w:rPr>
        <w:t xml:space="preserve">По состоянию на </w:t>
      </w:r>
      <w:r>
        <w:rPr>
          <w:b/>
          <w:sz w:val="28"/>
          <w:szCs w:val="28"/>
        </w:rPr>
        <w:t>12.00 20.06.2019</w:t>
      </w:r>
      <w:r>
        <w:rPr>
          <w:sz w:val="28"/>
          <w:szCs w:val="28"/>
        </w:rPr>
        <w:t xml:space="preserve"> на территории Кировской области дейс</w:t>
      </w:r>
      <w:r>
        <w:rPr>
          <w:sz w:val="28"/>
          <w:szCs w:val="28"/>
        </w:rPr>
        <w:t>т</w:t>
      </w:r>
      <w:r>
        <w:rPr>
          <w:sz w:val="28"/>
          <w:szCs w:val="28"/>
        </w:rPr>
        <w:t>вующих особых противопожарных режимов нет.</w:t>
      </w:r>
    </w:p>
    <w:p w:rsidR="00ED1549" w:rsidRDefault="00ED1549" w:rsidP="00ED1549">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ED1549" w:rsidRDefault="00ED1549" w:rsidP="00ED1549">
      <w:pPr>
        <w:tabs>
          <w:tab w:val="left" w:pos="0"/>
          <w:tab w:val="left" w:pos="1620"/>
        </w:tabs>
        <w:ind w:firstLine="567"/>
        <w:jc w:val="both"/>
        <w:rPr>
          <w:sz w:val="28"/>
          <w:szCs w:val="28"/>
          <w:lang/>
        </w:rPr>
      </w:pPr>
      <w:r>
        <w:rPr>
          <w:sz w:val="28"/>
          <w:szCs w:val="28"/>
          <w:lang/>
        </w:rPr>
        <w:t xml:space="preserve">Гидрологическая обстановка в норме. </w:t>
      </w:r>
      <w:r>
        <w:rPr>
          <w:sz w:val="28"/>
          <w:szCs w:val="28"/>
        </w:rPr>
        <w:t>ГТС и водозаборы работают в план</w:t>
      </w:r>
      <w:r>
        <w:rPr>
          <w:sz w:val="28"/>
          <w:szCs w:val="28"/>
        </w:rPr>
        <w:t>о</w:t>
      </w:r>
      <w:r>
        <w:rPr>
          <w:sz w:val="28"/>
          <w:szCs w:val="28"/>
        </w:rPr>
        <w:t>вом режиме</w:t>
      </w:r>
      <w:r>
        <w:rPr>
          <w:sz w:val="28"/>
          <w:szCs w:val="28"/>
          <w:lang/>
        </w:rPr>
        <w:t>. Подтоплений придомовых территорий, низководных мостов, учас</w:t>
      </w:r>
      <w:r>
        <w:rPr>
          <w:sz w:val="28"/>
          <w:szCs w:val="28"/>
          <w:lang/>
        </w:rPr>
        <w:t>т</w:t>
      </w:r>
      <w:r>
        <w:rPr>
          <w:sz w:val="28"/>
          <w:szCs w:val="28"/>
          <w:lang/>
        </w:rPr>
        <w:t>ков автодорог нет.</w:t>
      </w:r>
    </w:p>
    <w:p w:rsidR="00ED1549" w:rsidRDefault="00ED1549" w:rsidP="00ED1549">
      <w:pPr>
        <w:pStyle w:val="14125"/>
        <w:widowControl w:val="0"/>
        <w:ind w:firstLine="567"/>
        <w:jc w:val="both"/>
        <w:rPr>
          <w:b/>
          <w:szCs w:val="28"/>
        </w:rPr>
      </w:pPr>
      <w:r>
        <w:rPr>
          <w:b/>
          <w:szCs w:val="28"/>
        </w:rPr>
        <w:t>1.5 Радиационно-химическая и экологическая обстановка.</w:t>
      </w:r>
    </w:p>
    <w:p w:rsidR="00ED1549" w:rsidRDefault="00ED1549" w:rsidP="00ED1549">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ED1549" w:rsidRDefault="00ED1549" w:rsidP="00ED1549">
      <w:pPr>
        <w:suppressLineNumbers/>
        <w:tabs>
          <w:tab w:val="left" w:pos="2325"/>
        </w:tabs>
        <w:suppressAutoHyphens/>
        <w:ind w:firstLine="567"/>
        <w:jc w:val="both"/>
        <w:rPr>
          <w:b/>
          <w:bCs/>
          <w:sz w:val="28"/>
          <w:szCs w:val="28"/>
        </w:rPr>
      </w:pPr>
      <w:r>
        <w:rPr>
          <w:b/>
          <w:bCs/>
          <w:sz w:val="28"/>
          <w:szCs w:val="28"/>
        </w:rPr>
        <w:t>1.6. Природные пожары.</w:t>
      </w:r>
    </w:p>
    <w:p w:rsidR="00ED1549" w:rsidRDefault="00ED1549" w:rsidP="00ED1549">
      <w:pPr>
        <w:suppressLineNumbers/>
        <w:tabs>
          <w:tab w:val="left" w:pos="2325"/>
        </w:tabs>
        <w:suppressAutoHyphens/>
        <w:ind w:firstLine="567"/>
        <w:jc w:val="both"/>
        <w:rPr>
          <w:bCs/>
          <w:snapToGrid w:val="0"/>
          <w:sz w:val="28"/>
          <w:szCs w:val="28"/>
        </w:rPr>
      </w:pPr>
      <w:r>
        <w:rPr>
          <w:bCs/>
          <w:snapToGrid w:val="0"/>
          <w:sz w:val="28"/>
          <w:szCs w:val="28"/>
        </w:rPr>
        <w:t>Постановлением Правительства Кировской области № 211-П от 24.04.2019 «О начале пожароопасного сезона 2019 года в лесах на территории Кировской области» с 25.04.2019 установлено начало пожароопасного сезона в лесах на территории Кировской области.</w:t>
      </w:r>
    </w:p>
    <w:p w:rsidR="00ED1549" w:rsidRDefault="00ED1549" w:rsidP="00ED1549">
      <w:pPr>
        <w:pStyle w:val="af8"/>
        <w:spacing w:after="0"/>
        <w:ind w:firstLine="567"/>
        <w:jc w:val="both"/>
        <w:rPr>
          <w:sz w:val="28"/>
          <w:szCs w:val="28"/>
        </w:rPr>
      </w:pPr>
      <w:r>
        <w:rPr>
          <w:sz w:val="28"/>
          <w:szCs w:val="28"/>
        </w:rPr>
        <w:t xml:space="preserve">По данным сайта ИСДМ "Рослесхоз" по области наблюдался </w:t>
      </w:r>
      <w:r>
        <w:rPr>
          <w:b/>
          <w:sz w:val="28"/>
          <w:szCs w:val="28"/>
        </w:rPr>
        <w:t xml:space="preserve">2-4 класс </w:t>
      </w:r>
      <w:r>
        <w:rPr>
          <w:sz w:val="28"/>
          <w:szCs w:val="28"/>
        </w:rPr>
        <w:t>п</w:t>
      </w:r>
      <w:r>
        <w:rPr>
          <w:sz w:val="28"/>
          <w:szCs w:val="28"/>
        </w:rPr>
        <w:t>о</w:t>
      </w:r>
      <w:r>
        <w:rPr>
          <w:sz w:val="28"/>
          <w:szCs w:val="28"/>
        </w:rPr>
        <w:t xml:space="preserve">жарной опасности. </w:t>
      </w:r>
      <w:r>
        <w:rPr>
          <w:b/>
          <w:sz w:val="28"/>
          <w:szCs w:val="28"/>
        </w:rPr>
        <w:t xml:space="preserve">4 класс в 4 МО </w:t>
      </w:r>
      <w:r>
        <w:rPr>
          <w:sz w:val="28"/>
          <w:szCs w:val="28"/>
        </w:rPr>
        <w:t>(г. Вятские Поляны, Вятскополянский, Лу</w:t>
      </w:r>
      <w:r>
        <w:rPr>
          <w:sz w:val="28"/>
          <w:szCs w:val="28"/>
        </w:rPr>
        <w:t>з</w:t>
      </w:r>
      <w:r>
        <w:rPr>
          <w:sz w:val="28"/>
          <w:szCs w:val="28"/>
        </w:rPr>
        <w:t>ский, Яранский районы).</w:t>
      </w:r>
    </w:p>
    <w:p w:rsidR="00ED1549" w:rsidRDefault="00ED1549" w:rsidP="00ED1549">
      <w:pPr>
        <w:pStyle w:val="af8"/>
        <w:ind w:firstLine="567"/>
        <w:jc w:val="both"/>
        <w:rPr>
          <w:sz w:val="28"/>
          <w:szCs w:val="28"/>
        </w:rPr>
      </w:pPr>
      <w:r>
        <w:rPr>
          <w:sz w:val="28"/>
          <w:szCs w:val="28"/>
        </w:rPr>
        <w:t>За прошедшие сутки на территории Кировской области природные пожары не зарегистрированы. Действующих природных пожаров нет.</w:t>
      </w:r>
    </w:p>
    <w:p w:rsidR="00ED1549" w:rsidRDefault="00ED1549" w:rsidP="00ED1549">
      <w:pPr>
        <w:tabs>
          <w:tab w:val="left" w:pos="567"/>
        </w:tabs>
        <w:ind w:firstLine="567"/>
        <w:jc w:val="both"/>
        <w:rPr>
          <w:sz w:val="28"/>
          <w:szCs w:val="28"/>
          <w:lang/>
        </w:rPr>
      </w:pPr>
      <w:r>
        <w:rPr>
          <w:sz w:val="28"/>
          <w:szCs w:val="28"/>
          <w:lang/>
        </w:rPr>
        <w:t>По данным космического мониторинга за прошедшие сутки на территории Кировской области термические точки не зарегистрированы.</w:t>
      </w:r>
    </w:p>
    <w:p w:rsidR="00ED1549" w:rsidRDefault="00ED1549" w:rsidP="00ED1549">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ED1549" w:rsidRDefault="00ED1549" w:rsidP="00ED1549">
      <w:pPr>
        <w:ind w:firstLine="567"/>
        <w:jc w:val="both"/>
        <w:rPr>
          <w:sz w:val="28"/>
          <w:szCs w:val="28"/>
        </w:rPr>
      </w:pPr>
      <w:r>
        <w:rPr>
          <w:sz w:val="28"/>
          <w:szCs w:val="28"/>
        </w:rPr>
        <w:t>Не зарегистрированы.</w:t>
      </w:r>
    </w:p>
    <w:p w:rsidR="00ED1549" w:rsidRDefault="00ED1549" w:rsidP="00ED1549">
      <w:pPr>
        <w:ind w:firstLine="567"/>
        <w:jc w:val="both"/>
        <w:rPr>
          <w:b/>
          <w:sz w:val="28"/>
          <w:szCs w:val="28"/>
        </w:rPr>
      </w:pPr>
      <w:r>
        <w:rPr>
          <w:b/>
          <w:sz w:val="28"/>
          <w:szCs w:val="28"/>
        </w:rPr>
        <w:lastRenderedPageBreak/>
        <w:t>1.8. Дорожно-транспортные происшествия (с привлечением МЧС).</w:t>
      </w:r>
    </w:p>
    <w:p w:rsidR="00ED1549" w:rsidRDefault="00ED1549" w:rsidP="00ED1549">
      <w:pPr>
        <w:suppressAutoHyphens/>
        <w:ind w:firstLine="567"/>
        <w:jc w:val="both"/>
        <w:rPr>
          <w:snapToGrid w:val="0"/>
          <w:sz w:val="28"/>
          <w:szCs w:val="28"/>
        </w:rPr>
      </w:pPr>
      <w:r>
        <w:rPr>
          <w:snapToGrid w:val="0"/>
          <w:sz w:val="28"/>
          <w:szCs w:val="28"/>
        </w:rPr>
        <w:t>За прошедшие сутки пожарно-спасательные подразделения на ликвидацию последствий ДТП привлекались 3 раза. Погибших нет, травмированы 2 человека, спасены 2 человека, деблокирован 1 человек.</w:t>
      </w:r>
    </w:p>
    <w:p w:rsidR="00ED1549" w:rsidRDefault="00ED1549" w:rsidP="00ED1549">
      <w:pPr>
        <w:tabs>
          <w:tab w:val="left" w:pos="567"/>
        </w:tabs>
        <w:suppressAutoHyphens/>
        <w:ind w:firstLine="567"/>
        <w:jc w:val="both"/>
        <w:rPr>
          <w:b/>
          <w:sz w:val="28"/>
          <w:szCs w:val="28"/>
        </w:rPr>
      </w:pPr>
      <w:r>
        <w:rPr>
          <w:b/>
          <w:sz w:val="28"/>
          <w:szCs w:val="28"/>
        </w:rPr>
        <w:t>1.9.  Биолого-социальные.</w:t>
      </w:r>
    </w:p>
    <w:p w:rsidR="00ED1549" w:rsidRDefault="00ED1549" w:rsidP="00ED1549">
      <w:pPr>
        <w:pStyle w:val="af8"/>
        <w:spacing w:after="0"/>
        <w:ind w:firstLine="567"/>
        <w:jc w:val="both"/>
        <w:rPr>
          <w:sz w:val="28"/>
          <w:szCs w:val="28"/>
        </w:rPr>
      </w:pPr>
      <w:r>
        <w:rPr>
          <w:sz w:val="28"/>
          <w:szCs w:val="28"/>
        </w:rPr>
        <w:t>Указами Губернатора Кировской области ограничительные мероприятия (к</w:t>
      </w:r>
      <w:r>
        <w:rPr>
          <w:sz w:val="28"/>
          <w:szCs w:val="28"/>
        </w:rPr>
        <w:t>а</w:t>
      </w:r>
      <w:r>
        <w:rPr>
          <w:sz w:val="28"/>
          <w:szCs w:val="28"/>
        </w:rPr>
        <w:t>рантин) по бешенству в связи с выявлением случая заболевания бешенством  ж</w:t>
      </w:r>
      <w:r>
        <w:rPr>
          <w:sz w:val="28"/>
          <w:szCs w:val="28"/>
        </w:rPr>
        <w:t>и</w:t>
      </w:r>
      <w:r>
        <w:rPr>
          <w:sz w:val="28"/>
          <w:szCs w:val="28"/>
        </w:rPr>
        <w:t>вотных в районах области не вводились.</w:t>
      </w:r>
    </w:p>
    <w:p w:rsidR="00ED1549" w:rsidRDefault="00ED1549" w:rsidP="00ED1549">
      <w:pPr>
        <w:pStyle w:val="af8"/>
        <w:spacing w:after="0"/>
        <w:ind w:right="-57" w:firstLine="567"/>
        <w:jc w:val="both"/>
        <w:rPr>
          <w:b/>
          <w:bCs/>
          <w:sz w:val="28"/>
          <w:szCs w:val="28"/>
          <w:lang/>
        </w:rPr>
      </w:pPr>
      <w:r>
        <w:rPr>
          <w:b/>
          <w:bCs/>
          <w:sz w:val="28"/>
          <w:szCs w:val="28"/>
        </w:rPr>
        <w:t>1.10. Метеообстановка.</w:t>
      </w:r>
    </w:p>
    <w:p w:rsidR="00ED1549" w:rsidRDefault="00ED1549" w:rsidP="00ED1549">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ED1549" w:rsidRDefault="00ED1549" w:rsidP="00ED1549">
      <w:pPr>
        <w:tabs>
          <w:tab w:val="left" w:pos="567"/>
        </w:tabs>
        <w:ind w:firstLine="567"/>
        <w:jc w:val="both"/>
        <w:outlineLvl w:val="0"/>
        <w:rPr>
          <w:bCs/>
          <w:sz w:val="28"/>
          <w:szCs w:val="28"/>
        </w:rPr>
      </w:pPr>
      <w:r>
        <w:rPr>
          <w:b/>
          <w:sz w:val="28"/>
          <w:szCs w:val="28"/>
          <w:lang/>
        </w:rPr>
        <w:t>О</w:t>
      </w:r>
      <w:r>
        <w:rPr>
          <w:b/>
          <w:bCs/>
          <w:sz w:val="28"/>
          <w:szCs w:val="28"/>
        </w:rPr>
        <w:t xml:space="preserve">Я: </w:t>
      </w:r>
      <w:r>
        <w:rPr>
          <w:bCs/>
          <w:sz w:val="28"/>
          <w:szCs w:val="28"/>
        </w:rPr>
        <w:t>Нет.</w:t>
      </w:r>
    </w:p>
    <w:p w:rsidR="00ED1549" w:rsidRDefault="00ED1549" w:rsidP="00ED1549">
      <w:pPr>
        <w:tabs>
          <w:tab w:val="left" w:pos="567"/>
        </w:tabs>
        <w:ind w:firstLine="567"/>
        <w:jc w:val="both"/>
        <w:outlineLvl w:val="0"/>
        <w:rPr>
          <w:bCs/>
          <w:sz w:val="28"/>
          <w:szCs w:val="28"/>
        </w:rPr>
      </w:pPr>
      <w:r>
        <w:rPr>
          <w:b/>
          <w:bCs/>
          <w:sz w:val="28"/>
          <w:szCs w:val="28"/>
        </w:rPr>
        <w:t xml:space="preserve">НЯ 1: </w:t>
      </w:r>
      <w:r>
        <w:rPr>
          <w:bCs/>
          <w:sz w:val="28"/>
          <w:szCs w:val="28"/>
        </w:rPr>
        <w:t>В период с 17 по 21 июня в лесах южной половины Кировской области    местами ожидается высокая пожарная опасность (4 класс).</w:t>
      </w:r>
    </w:p>
    <w:p w:rsidR="00ED1549" w:rsidRDefault="00ED1549" w:rsidP="00ED1549">
      <w:pPr>
        <w:tabs>
          <w:tab w:val="left" w:pos="567"/>
        </w:tabs>
        <w:ind w:firstLine="567"/>
        <w:jc w:val="both"/>
        <w:outlineLvl w:val="0"/>
        <w:rPr>
          <w:bCs/>
          <w:sz w:val="28"/>
          <w:szCs w:val="28"/>
        </w:rPr>
      </w:pPr>
      <w:r>
        <w:rPr>
          <w:b/>
          <w:bCs/>
          <w:sz w:val="28"/>
          <w:szCs w:val="28"/>
        </w:rPr>
        <w:t>НЯ 2</w:t>
      </w:r>
      <w:r>
        <w:rPr>
          <w:bCs/>
          <w:sz w:val="28"/>
          <w:szCs w:val="28"/>
        </w:rPr>
        <w:t xml:space="preserve">: </w:t>
      </w:r>
      <w:r>
        <w:rPr>
          <w:sz w:val="28"/>
          <w:szCs w:val="28"/>
          <w:lang/>
        </w:rPr>
        <w:t>Местами по области порывы ветра 14-19 м/с.</w:t>
      </w:r>
    </w:p>
    <w:p w:rsidR="00ED1549" w:rsidRDefault="00ED1549" w:rsidP="00ED1549">
      <w:pPr>
        <w:tabs>
          <w:tab w:val="left" w:pos="567"/>
        </w:tabs>
        <w:ind w:firstLine="567"/>
        <w:jc w:val="both"/>
        <w:outlineLvl w:val="0"/>
        <w:rPr>
          <w:sz w:val="28"/>
          <w:szCs w:val="28"/>
          <w:lang/>
        </w:rPr>
      </w:pPr>
      <w:r>
        <w:rPr>
          <w:b/>
          <w:sz w:val="28"/>
          <w:szCs w:val="28"/>
          <w:lang/>
        </w:rPr>
        <w:t xml:space="preserve">20 июня </w:t>
      </w:r>
      <w:r>
        <w:rPr>
          <w:sz w:val="28"/>
          <w:szCs w:val="28"/>
          <w:lang/>
        </w:rPr>
        <w:t>облачно с прояснениями. Ночью в большинстве районов кратковр</w:t>
      </w:r>
      <w:r>
        <w:rPr>
          <w:sz w:val="28"/>
          <w:szCs w:val="28"/>
          <w:lang/>
        </w:rPr>
        <w:t>е</w:t>
      </w:r>
      <w:r>
        <w:rPr>
          <w:sz w:val="28"/>
          <w:szCs w:val="28"/>
          <w:lang/>
        </w:rPr>
        <w:t>менные дожди, днем местами кратковременные дожди. Местами грозы. Ветер н</w:t>
      </w:r>
      <w:r>
        <w:rPr>
          <w:sz w:val="28"/>
          <w:szCs w:val="28"/>
          <w:lang/>
        </w:rPr>
        <w:t>о</w:t>
      </w:r>
      <w:r>
        <w:rPr>
          <w:sz w:val="28"/>
          <w:szCs w:val="28"/>
          <w:lang/>
        </w:rPr>
        <w:t>чью западный, днем северо-западный 5-10 м/с, местами порывы 14-19 м/с. Темп</w:t>
      </w:r>
      <w:r>
        <w:rPr>
          <w:sz w:val="28"/>
          <w:szCs w:val="28"/>
          <w:lang/>
        </w:rPr>
        <w:t>е</w:t>
      </w:r>
      <w:r>
        <w:rPr>
          <w:sz w:val="28"/>
          <w:szCs w:val="28"/>
          <w:lang/>
        </w:rPr>
        <w:t>ратура воздуха ночью +12,+17 °C, днем +22,+27 °C.</w:t>
      </w:r>
    </w:p>
    <w:p w:rsidR="00ED1549" w:rsidRDefault="00ED1549" w:rsidP="00ED1549">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ED1549" w:rsidRDefault="00ED1549" w:rsidP="00ED1549">
      <w:pPr>
        <w:ind w:firstLine="567"/>
        <w:jc w:val="both"/>
        <w:rPr>
          <w:sz w:val="28"/>
          <w:szCs w:val="28"/>
        </w:rPr>
      </w:pPr>
      <w:r>
        <w:rPr>
          <w:sz w:val="28"/>
          <w:szCs w:val="28"/>
        </w:rPr>
        <w:t>- в части возникновения ДТП;</w:t>
      </w:r>
    </w:p>
    <w:p w:rsidR="00ED1549" w:rsidRDefault="00ED1549" w:rsidP="00ED1549">
      <w:pPr>
        <w:ind w:firstLine="567"/>
        <w:rPr>
          <w:sz w:val="28"/>
          <w:szCs w:val="28"/>
        </w:rPr>
      </w:pPr>
      <w:r>
        <w:rPr>
          <w:sz w:val="28"/>
          <w:szCs w:val="28"/>
        </w:rPr>
        <w:t>- в части возникновения техногенных пожаров.</w:t>
      </w:r>
    </w:p>
    <w:p w:rsidR="00ED1549" w:rsidRDefault="00ED1549" w:rsidP="00ED1549">
      <w:pPr>
        <w:tabs>
          <w:tab w:val="left" w:pos="8502"/>
        </w:tabs>
        <w:ind w:firstLine="567"/>
        <w:rPr>
          <w:sz w:val="28"/>
          <w:szCs w:val="28"/>
        </w:rPr>
      </w:pPr>
      <w:r>
        <w:rPr>
          <w:b/>
          <w:sz w:val="28"/>
          <w:szCs w:val="28"/>
        </w:rPr>
        <w:t>1.11. Сейсмологическая обстановка.</w:t>
      </w:r>
    </w:p>
    <w:p w:rsidR="00ED1549" w:rsidRDefault="00ED1549" w:rsidP="00ED1549">
      <w:pPr>
        <w:ind w:firstLine="567"/>
        <w:rPr>
          <w:sz w:val="28"/>
          <w:szCs w:val="28"/>
        </w:rPr>
      </w:pPr>
      <w:r>
        <w:rPr>
          <w:sz w:val="28"/>
          <w:szCs w:val="28"/>
        </w:rPr>
        <w:t>Сейсмологических событий не произошло.</w:t>
      </w:r>
    </w:p>
    <w:p w:rsidR="00ED1549" w:rsidRDefault="00ED1549" w:rsidP="00ED1549">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ED1549" w:rsidRDefault="00ED1549" w:rsidP="00ED1549">
      <w:pPr>
        <w:ind w:firstLine="567"/>
        <w:jc w:val="both"/>
        <w:rPr>
          <w:sz w:val="28"/>
          <w:szCs w:val="28"/>
        </w:rPr>
      </w:pPr>
      <w:r>
        <w:rPr>
          <w:sz w:val="28"/>
          <w:szCs w:val="28"/>
        </w:rPr>
        <w:t>Не зарегистрированы.</w:t>
      </w:r>
    </w:p>
    <w:p w:rsidR="00ED1549" w:rsidRDefault="00ED1549" w:rsidP="00ED1549">
      <w:pPr>
        <w:tabs>
          <w:tab w:val="left" w:pos="567"/>
        </w:tabs>
        <w:ind w:firstLine="567"/>
        <w:rPr>
          <w:b/>
          <w:bCs/>
          <w:sz w:val="28"/>
          <w:szCs w:val="28"/>
        </w:rPr>
      </w:pPr>
    </w:p>
    <w:p w:rsidR="00ED1549" w:rsidRDefault="00ED1549" w:rsidP="00ED1549">
      <w:pPr>
        <w:ind w:firstLine="567"/>
        <w:jc w:val="center"/>
        <w:rPr>
          <w:b/>
          <w:bCs/>
          <w:sz w:val="28"/>
          <w:szCs w:val="28"/>
        </w:rPr>
      </w:pPr>
      <w:r>
        <w:rPr>
          <w:b/>
          <w:bCs/>
          <w:sz w:val="28"/>
          <w:szCs w:val="28"/>
        </w:rPr>
        <w:t>2. Прогноз ЧС на территории Кировской области.</w:t>
      </w:r>
    </w:p>
    <w:p w:rsidR="00ED1549" w:rsidRDefault="00ED1549" w:rsidP="00ED1549">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ED1549" w:rsidRDefault="00ED1549" w:rsidP="00ED1549">
      <w:pPr>
        <w:tabs>
          <w:tab w:val="left" w:pos="567"/>
        </w:tabs>
        <w:ind w:firstLine="567"/>
        <w:jc w:val="both"/>
        <w:outlineLvl w:val="0"/>
        <w:rPr>
          <w:bCs/>
          <w:sz w:val="28"/>
          <w:szCs w:val="28"/>
        </w:rPr>
      </w:pPr>
      <w:r>
        <w:rPr>
          <w:b/>
          <w:sz w:val="28"/>
          <w:szCs w:val="28"/>
          <w:lang/>
        </w:rPr>
        <w:t>О</w:t>
      </w:r>
      <w:r>
        <w:rPr>
          <w:b/>
          <w:bCs/>
          <w:sz w:val="28"/>
          <w:szCs w:val="28"/>
        </w:rPr>
        <w:t xml:space="preserve">Я: </w:t>
      </w:r>
      <w:bookmarkStart w:id="0" w:name="OLE_LINK3"/>
      <w:bookmarkStart w:id="1" w:name="OLE_LINK2"/>
      <w:bookmarkStart w:id="2" w:name="OLE_LINK1"/>
      <w:r>
        <w:rPr>
          <w:bCs/>
          <w:sz w:val="28"/>
          <w:szCs w:val="28"/>
        </w:rPr>
        <w:t>Не прогнозируется.</w:t>
      </w:r>
    </w:p>
    <w:p w:rsidR="00ED1549" w:rsidRDefault="00ED1549" w:rsidP="00ED1549">
      <w:pPr>
        <w:tabs>
          <w:tab w:val="left" w:pos="567"/>
        </w:tabs>
        <w:ind w:firstLine="567"/>
        <w:jc w:val="both"/>
        <w:outlineLvl w:val="0"/>
        <w:rPr>
          <w:bCs/>
          <w:sz w:val="28"/>
          <w:szCs w:val="28"/>
        </w:rPr>
      </w:pPr>
      <w:bookmarkStart w:id="3" w:name="OLE_LINK9"/>
      <w:bookmarkStart w:id="4" w:name="OLE_LINK8"/>
      <w:bookmarkStart w:id="5" w:name="OLE_LINK7"/>
      <w:r>
        <w:rPr>
          <w:b/>
          <w:bCs/>
          <w:sz w:val="28"/>
          <w:szCs w:val="28"/>
        </w:rPr>
        <w:t xml:space="preserve">НЯ: </w:t>
      </w:r>
      <w:bookmarkEnd w:id="0"/>
      <w:bookmarkEnd w:id="1"/>
      <w:bookmarkEnd w:id="2"/>
      <w:bookmarkEnd w:id="3"/>
      <w:bookmarkEnd w:id="4"/>
      <w:bookmarkEnd w:id="5"/>
      <w:r>
        <w:rPr>
          <w:bCs/>
          <w:sz w:val="28"/>
          <w:szCs w:val="28"/>
        </w:rPr>
        <w:t>В период с 17 по 21 июня в лесах южной половины Кировской области    местами ожидается высокая пожарная опасность (4 класс).</w:t>
      </w:r>
    </w:p>
    <w:p w:rsidR="00ED1549" w:rsidRDefault="00ED1549" w:rsidP="00ED1549">
      <w:pPr>
        <w:tabs>
          <w:tab w:val="left" w:pos="567"/>
        </w:tabs>
        <w:ind w:firstLine="567"/>
        <w:jc w:val="both"/>
        <w:outlineLvl w:val="0"/>
        <w:rPr>
          <w:b/>
          <w:sz w:val="28"/>
          <w:szCs w:val="28"/>
          <w:lang/>
        </w:rPr>
      </w:pPr>
      <w:r>
        <w:rPr>
          <w:b/>
          <w:sz w:val="28"/>
          <w:szCs w:val="28"/>
          <w:lang/>
        </w:rPr>
        <w:t xml:space="preserve">21 июня </w:t>
      </w:r>
      <w:r>
        <w:rPr>
          <w:sz w:val="28"/>
          <w:szCs w:val="28"/>
          <w:lang/>
        </w:rPr>
        <w:t>переменная облачность. Местами кратковременные дожди. В о</w:t>
      </w:r>
      <w:r>
        <w:rPr>
          <w:sz w:val="28"/>
          <w:szCs w:val="28"/>
          <w:lang/>
        </w:rPr>
        <w:t>т</w:t>
      </w:r>
      <w:r>
        <w:rPr>
          <w:sz w:val="28"/>
          <w:szCs w:val="28"/>
          <w:lang/>
        </w:rPr>
        <w:t>дельных районах гроза. Ветер ночью северный северо-западный, днём юго-западный южный 3-8 м/с, местами порывы до 12 м/с. Температура воздуха ночью +10,+15 °C, в северных районах до +7 °C, днём +21,+26 °C.</w:t>
      </w:r>
    </w:p>
    <w:p w:rsidR="00ED1549" w:rsidRDefault="00ED1549" w:rsidP="00ED1549">
      <w:pPr>
        <w:tabs>
          <w:tab w:val="left" w:pos="567"/>
        </w:tabs>
        <w:ind w:firstLine="567"/>
        <w:jc w:val="both"/>
        <w:outlineLvl w:val="0"/>
        <w:rPr>
          <w:sz w:val="28"/>
          <w:szCs w:val="28"/>
          <w:lang/>
        </w:rPr>
      </w:pPr>
      <w:r>
        <w:rPr>
          <w:b/>
          <w:sz w:val="28"/>
          <w:szCs w:val="28"/>
          <w:lang/>
        </w:rPr>
        <w:t xml:space="preserve">22 июня </w:t>
      </w:r>
      <w:r>
        <w:rPr>
          <w:sz w:val="28"/>
          <w:szCs w:val="28"/>
          <w:lang/>
        </w:rPr>
        <w:t>переменная облачность. Ночью местами кратковременные дожди, днем в большинстве районов кратковременные дожди. Местами грозы. Ветер юго-западный южный ночью 3-8 м/с, местами порывы до 12 м/с, днем 6-11 м/с, местами порывы до 16 м/с. Температура воздуха ночью +10,+15 °C, днём жара +26,+31 °C.</w:t>
      </w:r>
    </w:p>
    <w:p w:rsidR="00ED1549" w:rsidRDefault="00ED1549" w:rsidP="00ED1549">
      <w:pPr>
        <w:tabs>
          <w:tab w:val="left" w:pos="567"/>
        </w:tabs>
        <w:ind w:firstLine="567"/>
        <w:jc w:val="both"/>
        <w:outlineLvl w:val="0"/>
        <w:rPr>
          <w:b/>
          <w:sz w:val="28"/>
          <w:szCs w:val="28"/>
          <w:lang/>
        </w:rPr>
      </w:pPr>
      <w:r>
        <w:rPr>
          <w:b/>
          <w:sz w:val="28"/>
          <w:szCs w:val="28"/>
          <w:lang/>
        </w:rPr>
        <w:t xml:space="preserve">23 июня </w:t>
      </w:r>
      <w:r>
        <w:rPr>
          <w:sz w:val="28"/>
          <w:szCs w:val="28"/>
          <w:lang/>
        </w:rPr>
        <w:t>переменная облачность. Ночью в большинстве районов кратковр</w:t>
      </w:r>
      <w:r>
        <w:rPr>
          <w:sz w:val="28"/>
          <w:szCs w:val="28"/>
          <w:lang/>
        </w:rPr>
        <w:t>е</w:t>
      </w:r>
      <w:r>
        <w:rPr>
          <w:sz w:val="28"/>
          <w:szCs w:val="28"/>
          <w:lang/>
        </w:rPr>
        <w:t>менные дожди, местами грозы. Днем в большинстве районов кратковременные дожди и грозы. Ветер ночью западный юго-западный, днем северо-западный 6-11 м/с, местами порывы до 15 м/с. Температура воздуха ночью +16,+21°C, днём +23,+28 °C, при прояснениях жара до +31 °C.</w:t>
      </w:r>
    </w:p>
    <w:p w:rsidR="00ED1549" w:rsidRDefault="00ED1549" w:rsidP="00ED1549">
      <w:pPr>
        <w:tabs>
          <w:tab w:val="left" w:pos="567"/>
        </w:tabs>
        <w:ind w:firstLine="567"/>
        <w:jc w:val="both"/>
        <w:outlineLvl w:val="0"/>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ED1549" w:rsidRDefault="00ED1549" w:rsidP="00ED1549">
      <w:pPr>
        <w:pStyle w:val="14125"/>
        <w:widowControl w:val="0"/>
        <w:ind w:firstLine="567"/>
        <w:jc w:val="both"/>
        <w:rPr>
          <w:spacing w:val="-2"/>
          <w:szCs w:val="28"/>
        </w:rPr>
      </w:pPr>
      <w:r>
        <w:rPr>
          <w:szCs w:val="28"/>
        </w:rPr>
        <w:t>ГТС и водозаборы работают в плановом режиме</w:t>
      </w:r>
      <w:r>
        <w:rPr>
          <w:spacing w:val="-2"/>
          <w:szCs w:val="28"/>
        </w:rPr>
        <w:t>. Подтоплений не прогноз</w:t>
      </w:r>
      <w:r>
        <w:rPr>
          <w:spacing w:val="-2"/>
          <w:szCs w:val="28"/>
        </w:rPr>
        <w:t>и</w:t>
      </w:r>
      <w:r>
        <w:rPr>
          <w:spacing w:val="-2"/>
          <w:szCs w:val="28"/>
        </w:rPr>
        <w:t>руется.</w:t>
      </w:r>
    </w:p>
    <w:p w:rsidR="00ED1549" w:rsidRDefault="00ED1549" w:rsidP="00ED1549">
      <w:pPr>
        <w:pStyle w:val="14125"/>
        <w:widowControl w:val="0"/>
        <w:ind w:firstLine="567"/>
        <w:jc w:val="both"/>
        <w:rPr>
          <w:spacing w:val="-2"/>
          <w:szCs w:val="28"/>
        </w:rPr>
      </w:pPr>
      <w:r>
        <w:rPr>
          <w:spacing w:val="-2"/>
          <w:szCs w:val="28"/>
        </w:rPr>
        <w:t>В период обильных осадков на территории Кировской области прогнозируется риск подтопления низменных участков местности населённых пунктов, проезжих частей дорог. Из-за недостаточной пропускной способности ливневых стоков могут быть незначительно подтоплены 3 участка дорог в МО «Город Киров»:</w:t>
      </w:r>
    </w:p>
    <w:p w:rsidR="00ED1549" w:rsidRDefault="00ED1549" w:rsidP="00ED1549">
      <w:pPr>
        <w:pStyle w:val="14125"/>
        <w:widowControl w:val="0"/>
        <w:ind w:firstLine="567"/>
        <w:jc w:val="both"/>
        <w:rPr>
          <w:spacing w:val="-2"/>
          <w:szCs w:val="28"/>
        </w:rPr>
      </w:pPr>
      <w:r>
        <w:rPr>
          <w:spacing w:val="-2"/>
          <w:szCs w:val="28"/>
        </w:rPr>
        <w:t>Ленинский район, перекресток ул. Карла Маркса и ул. Орловской;</w:t>
      </w:r>
    </w:p>
    <w:p w:rsidR="00ED1549" w:rsidRDefault="00ED1549" w:rsidP="00ED1549">
      <w:pPr>
        <w:pStyle w:val="14125"/>
        <w:widowControl w:val="0"/>
        <w:ind w:firstLine="567"/>
        <w:jc w:val="both"/>
        <w:rPr>
          <w:spacing w:val="-2"/>
          <w:szCs w:val="28"/>
        </w:rPr>
      </w:pPr>
      <w:r>
        <w:rPr>
          <w:spacing w:val="-2"/>
          <w:szCs w:val="28"/>
        </w:rPr>
        <w:t>Ленинский район, перекресток ул. Ленина и ул. Азина;</w:t>
      </w:r>
    </w:p>
    <w:p w:rsidR="00ED1549" w:rsidRDefault="00ED1549" w:rsidP="00ED1549">
      <w:pPr>
        <w:pStyle w:val="14125"/>
        <w:widowControl w:val="0"/>
        <w:ind w:firstLine="567"/>
        <w:jc w:val="both"/>
        <w:rPr>
          <w:spacing w:val="-2"/>
          <w:szCs w:val="28"/>
        </w:rPr>
      </w:pPr>
      <w:r>
        <w:rPr>
          <w:spacing w:val="-2"/>
          <w:szCs w:val="28"/>
        </w:rPr>
        <w:t>с. Бахта, ул. Лесная, (№1;3;5;7;9;9а;6;6а), ул. Набережная, (14а;16;16а).</w:t>
      </w:r>
    </w:p>
    <w:p w:rsidR="00ED1549" w:rsidRDefault="00ED1549" w:rsidP="00ED1549">
      <w:pPr>
        <w:suppressLineNumbers/>
        <w:tabs>
          <w:tab w:val="left" w:pos="2325"/>
        </w:tabs>
        <w:suppressAutoHyphens/>
        <w:ind w:firstLine="567"/>
        <w:jc w:val="both"/>
        <w:rPr>
          <w:b/>
          <w:sz w:val="28"/>
          <w:szCs w:val="28"/>
        </w:rPr>
      </w:pPr>
      <w:r>
        <w:rPr>
          <w:b/>
          <w:sz w:val="28"/>
          <w:szCs w:val="28"/>
        </w:rPr>
        <w:t>Биолого-социальные происшествия.</w:t>
      </w:r>
    </w:p>
    <w:p w:rsidR="00ED1549" w:rsidRDefault="00ED1549" w:rsidP="00ED1549">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ED1549" w:rsidRDefault="00ED1549" w:rsidP="00ED1549">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ED1549" w:rsidRDefault="00ED1549" w:rsidP="00ED1549">
      <w:pPr>
        <w:pStyle w:val="af8"/>
        <w:spacing w:after="0"/>
        <w:ind w:firstLine="567"/>
        <w:jc w:val="both"/>
        <w:rPr>
          <w:sz w:val="28"/>
          <w:szCs w:val="28"/>
        </w:rPr>
      </w:pPr>
      <w:r>
        <w:rPr>
          <w:sz w:val="28"/>
          <w:szCs w:val="28"/>
        </w:rPr>
        <w:t xml:space="preserve">Возможны случаи укусов клещей с последующим заболеванием клещевым энцефалитом и болезнью Лайма. </w:t>
      </w:r>
    </w:p>
    <w:p w:rsidR="00ED1549" w:rsidRDefault="00ED1549" w:rsidP="00ED1549">
      <w:pPr>
        <w:pStyle w:val="af8"/>
        <w:spacing w:after="0"/>
        <w:ind w:firstLine="567"/>
        <w:jc w:val="both"/>
        <w:rPr>
          <w:b/>
          <w:bCs/>
          <w:sz w:val="28"/>
          <w:szCs w:val="28"/>
        </w:rPr>
      </w:pPr>
      <w:r>
        <w:rPr>
          <w:b/>
          <w:bCs/>
          <w:sz w:val="28"/>
          <w:szCs w:val="28"/>
        </w:rPr>
        <w:t xml:space="preserve">Прогноз по лесопожарной обстановке. </w:t>
      </w:r>
    </w:p>
    <w:p w:rsidR="00ED1549" w:rsidRDefault="00ED1549" w:rsidP="00ED1549">
      <w:pPr>
        <w:pStyle w:val="af8"/>
        <w:spacing w:after="0"/>
        <w:ind w:firstLine="567"/>
        <w:jc w:val="both"/>
        <w:rPr>
          <w:sz w:val="28"/>
          <w:szCs w:val="28"/>
        </w:rPr>
      </w:pPr>
      <w:r>
        <w:rPr>
          <w:sz w:val="28"/>
          <w:szCs w:val="28"/>
        </w:rPr>
        <w:t xml:space="preserve">По данным сайта ИСДМ "Рослесхоз" на </w:t>
      </w:r>
      <w:r>
        <w:rPr>
          <w:b/>
          <w:sz w:val="28"/>
          <w:szCs w:val="28"/>
        </w:rPr>
        <w:t>21</w:t>
      </w:r>
      <w:r>
        <w:rPr>
          <w:b/>
          <w:bCs/>
          <w:sz w:val="28"/>
          <w:szCs w:val="28"/>
        </w:rPr>
        <w:t xml:space="preserve"> июня </w:t>
      </w:r>
      <w:r>
        <w:rPr>
          <w:sz w:val="28"/>
          <w:szCs w:val="28"/>
        </w:rPr>
        <w:t xml:space="preserve">в области прогнозируется </w:t>
      </w:r>
      <w:r>
        <w:rPr>
          <w:b/>
          <w:sz w:val="28"/>
          <w:szCs w:val="28"/>
        </w:rPr>
        <w:t xml:space="preserve">2-4 класс </w:t>
      </w:r>
      <w:r>
        <w:rPr>
          <w:sz w:val="28"/>
          <w:szCs w:val="28"/>
        </w:rPr>
        <w:t xml:space="preserve">пожарной опасности. </w:t>
      </w:r>
      <w:r>
        <w:rPr>
          <w:b/>
          <w:sz w:val="28"/>
          <w:szCs w:val="28"/>
        </w:rPr>
        <w:t xml:space="preserve">4 класс в 4 МО </w:t>
      </w:r>
      <w:r>
        <w:rPr>
          <w:sz w:val="28"/>
          <w:szCs w:val="28"/>
        </w:rPr>
        <w:t>(г. Вятские Поляны, Вятскоп</w:t>
      </w:r>
      <w:r>
        <w:rPr>
          <w:sz w:val="28"/>
          <w:szCs w:val="28"/>
        </w:rPr>
        <w:t>о</w:t>
      </w:r>
      <w:r>
        <w:rPr>
          <w:sz w:val="28"/>
          <w:szCs w:val="28"/>
        </w:rPr>
        <w:t>лянский, Лузский, Яранский районы).</w:t>
      </w:r>
    </w:p>
    <w:p w:rsidR="00ED1549" w:rsidRDefault="00ED1549" w:rsidP="00ED1549">
      <w:pPr>
        <w:pStyle w:val="af8"/>
        <w:spacing w:after="0"/>
        <w:ind w:firstLine="567"/>
        <w:jc w:val="both"/>
        <w:rPr>
          <w:sz w:val="28"/>
          <w:szCs w:val="28"/>
        </w:rPr>
      </w:pPr>
      <w:r>
        <w:rPr>
          <w:sz w:val="28"/>
          <w:szCs w:val="28"/>
        </w:rPr>
        <w:t>Прогнозируется возникновение 1-2 очагов природных пожаров.</w:t>
      </w:r>
    </w:p>
    <w:p w:rsidR="00ED1549" w:rsidRDefault="00ED1549" w:rsidP="00ED1549">
      <w:pPr>
        <w:tabs>
          <w:tab w:val="left" w:pos="567"/>
        </w:tabs>
        <w:ind w:firstLine="567"/>
        <w:jc w:val="both"/>
        <w:rPr>
          <w:i/>
          <w:sz w:val="28"/>
          <w:szCs w:val="28"/>
        </w:rPr>
      </w:pPr>
      <w:r>
        <w:rPr>
          <w:i/>
          <w:sz w:val="28"/>
          <w:szCs w:val="28"/>
        </w:rPr>
        <w:t>В целях предупреждения возникновения природных пожаров:</w:t>
      </w:r>
    </w:p>
    <w:p w:rsidR="00ED1549" w:rsidRDefault="00ED1549" w:rsidP="00ED1549">
      <w:pPr>
        <w:ind w:firstLine="567"/>
        <w:jc w:val="both"/>
        <w:rPr>
          <w:b/>
          <w:i/>
          <w:color w:val="000000"/>
          <w:sz w:val="28"/>
          <w:szCs w:val="28"/>
        </w:rPr>
      </w:pPr>
      <w:r>
        <w:rPr>
          <w:b/>
          <w:i/>
          <w:color w:val="000000"/>
          <w:sz w:val="28"/>
          <w:szCs w:val="28"/>
        </w:rPr>
        <w:t>На территориях, отнесённых к IV классу</w:t>
      </w:r>
    </w:p>
    <w:p w:rsidR="00ED1549" w:rsidRDefault="00ED1549" w:rsidP="00ED1549">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ED1549" w:rsidRDefault="00ED1549" w:rsidP="00ED1549">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ED1549" w:rsidRDefault="00ED1549" w:rsidP="00ED1549">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ED1549" w:rsidRDefault="00ED1549" w:rsidP="00ED1549">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ED1549" w:rsidRDefault="00ED1549" w:rsidP="00ED1549">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ED1549" w:rsidRDefault="00ED1549" w:rsidP="00ED1549">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ED1549" w:rsidRDefault="00ED1549" w:rsidP="00ED1549">
      <w:pPr>
        <w:pStyle w:val="af8"/>
        <w:spacing w:after="0"/>
        <w:ind w:firstLine="567"/>
        <w:jc w:val="both"/>
        <w:rPr>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ED1549" w:rsidRDefault="00ED1549" w:rsidP="00ED1549">
      <w:pPr>
        <w:pStyle w:val="af8"/>
        <w:spacing w:after="0"/>
        <w:ind w:firstLine="567"/>
        <w:jc w:val="both"/>
        <w:rPr>
          <w:b/>
          <w:bCs/>
          <w:sz w:val="28"/>
          <w:szCs w:val="28"/>
          <w:lang/>
        </w:rPr>
      </w:pPr>
      <w:r>
        <w:rPr>
          <w:b/>
          <w:bCs/>
          <w:sz w:val="28"/>
          <w:szCs w:val="28"/>
        </w:rPr>
        <w:t>Прогноз по сейсмологической обстановке.</w:t>
      </w:r>
    </w:p>
    <w:p w:rsidR="00ED1549" w:rsidRDefault="00ED1549" w:rsidP="00ED1549">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ED1549" w:rsidRDefault="00ED1549" w:rsidP="00ED1549">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ED1549" w:rsidRDefault="00ED1549" w:rsidP="00ED1549">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ED1549" w:rsidRDefault="00ED1549" w:rsidP="00ED1549">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ED1549" w:rsidRDefault="00ED1549" w:rsidP="00ED1549">
      <w:pPr>
        <w:ind w:firstLine="567"/>
        <w:jc w:val="both"/>
        <w:rPr>
          <w:b/>
          <w:bCs/>
          <w:sz w:val="28"/>
          <w:szCs w:val="28"/>
        </w:rPr>
      </w:pPr>
      <w:r>
        <w:rPr>
          <w:b/>
          <w:bCs/>
          <w:sz w:val="28"/>
          <w:szCs w:val="28"/>
        </w:rPr>
        <w:t>Происшествия на водных объектах.</w:t>
      </w:r>
    </w:p>
    <w:p w:rsidR="00ED1549" w:rsidRDefault="00ED1549" w:rsidP="00ED1549">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ED1549" w:rsidRDefault="00ED1549" w:rsidP="00ED1549">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ED1549" w:rsidRDefault="00ED1549" w:rsidP="00ED1549">
      <w:pPr>
        <w:tabs>
          <w:tab w:val="left" w:pos="567"/>
        </w:tabs>
        <w:ind w:firstLine="567"/>
        <w:rPr>
          <w:b/>
          <w:bCs/>
          <w:sz w:val="28"/>
          <w:szCs w:val="28"/>
        </w:rPr>
      </w:pPr>
      <w:r>
        <w:rPr>
          <w:b/>
          <w:bCs/>
          <w:sz w:val="28"/>
          <w:szCs w:val="28"/>
        </w:rPr>
        <w:t>Происшествия на объектах ЖКХ.</w:t>
      </w:r>
    </w:p>
    <w:p w:rsidR="00ED1549" w:rsidRDefault="00ED1549" w:rsidP="00ED1549">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ED1549" w:rsidRDefault="00ED1549" w:rsidP="00ED1549">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ED1549" w:rsidRDefault="00ED1549" w:rsidP="00ED1549">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ED1549" w:rsidRDefault="00ED1549" w:rsidP="00ED1549">
      <w:pPr>
        <w:ind w:firstLine="600"/>
        <w:jc w:val="both"/>
        <w:rPr>
          <w:sz w:val="28"/>
          <w:szCs w:val="28"/>
        </w:rPr>
      </w:pPr>
      <w:r>
        <w:rPr>
          <w:sz w:val="28"/>
          <w:szCs w:val="28"/>
        </w:rPr>
        <w:t>Сроки ввода в эксплуатацию объектов ЖКХ Малмыжского района:</w:t>
      </w:r>
    </w:p>
    <w:p w:rsidR="00ED1549" w:rsidRDefault="00ED1549" w:rsidP="00ED1549">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ED1549" w:rsidRDefault="00ED1549" w:rsidP="00ED1549">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ED1549" w:rsidRDefault="00ED1549" w:rsidP="00ED1549">
      <w:pPr>
        <w:ind w:firstLine="600"/>
        <w:jc w:val="both"/>
        <w:rPr>
          <w:sz w:val="28"/>
          <w:szCs w:val="28"/>
        </w:rPr>
      </w:pPr>
      <w:r>
        <w:rPr>
          <w:sz w:val="28"/>
          <w:szCs w:val="28"/>
        </w:rPr>
        <w:t>Сроки ввода в эксплуатацию объектов ЖКХ Кильмезского района:</w:t>
      </w:r>
    </w:p>
    <w:p w:rsidR="00ED1549" w:rsidRDefault="00ED1549" w:rsidP="00ED1549">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ED1549" w:rsidRDefault="00ED1549" w:rsidP="00ED1549">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ED1549" w:rsidRDefault="00ED1549" w:rsidP="00ED1549">
      <w:pPr>
        <w:ind w:firstLine="600"/>
        <w:jc w:val="both"/>
        <w:rPr>
          <w:sz w:val="28"/>
          <w:szCs w:val="28"/>
        </w:rPr>
      </w:pPr>
      <w:r>
        <w:rPr>
          <w:sz w:val="28"/>
          <w:szCs w:val="28"/>
        </w:rPr>
        <w:t>Сроки ввода в эксплуатацию объектов ЖКХ Юрьянского района:</w:t>
      </w:r>
    </w:p>
    <w:p w:rsidR="00ED1549" w:rsidRDefault="00ED1549" w:rsidP="00ED1549">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ED1549" w:rsidRDefault="00ED1549" w:rsidP="00ED1549">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ED1549" w:rsidRDefault="00ED1549" w:rsidP="00ED1549">
      <w:pPr>
        <w:ind w:firstLine="600"/>
        <w:jc w:val="both"/>
        <w:rPr>
          <w:sz w:val="28"/>
          <w:szCs w:val="28"/>
        </w:rPr>
      </w:pPr>
      <w:r>
        <w:rPr>
          <w:sz w:val="28"/>
          <w:szCs w:val="28"/>
        </w:rPr>
        <w:t>Сроки ввода в эксплуатацию объектов ЖКХ г. Кирова:</w:t>
      </w:r>
    </w:p>
    <w:p w:rsidR="00ED1549" w:rsidRDefault="00ED1549" w:rsidP="00ED1549">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ED1549" w:rsidRDefault="00ED1549" w:rsidP="00ED1549">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ED1549" w:rsidRDefault="00ED1549" w:rsidP="00ED1549">
      <w:pPr>
        <w:ind w:firstLine="567"/>
        <w:jc w:val="both"/>
        <w:rPr>
          <w:b/>
          <w:i/>
          <w:sz w:val="28"/>
          <w:szCs w:val="28"/>
        </w:rPr>
      </w:pPr>
      <w:r>
        <w:rPr>
          <w:b/>
          <w:i/>
          <w:sz w:val="28"/>
          <w:szCs w:val="28"/>
        </w:rPr>
        <w:t>Справочно:</w:t>
      </w:r>
    </w:p>
    <w:p w:rsidR="00ED1549" w:rsidRDefault="00ED1549" w:rsidP="00ED1549">
      <w:pPr>
        <w:ind w:firstLine="709"/>
        <w:jc w:val="both"/>
        <w:rPr>
          <w:sz w:val="28"/>
          <w:szCs w:val="28"/>
        </w:rPr>
      </w:pPr>
      <w:r>
        <w:rPr>
          <w:sz w:val="28"/>
          <w:szCs w:val="28"/>
        </w:rPr>
        <w:t>Характеристика водопроводных сетей:</w:t>
      </w:r>
    </w:p>
    <w:p w:rsidR="00ED1549" w:rsidRDefault="00ED1549" w:rsidP="00ED1549">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ED1549" w:rsidRDefault="00ED1549" w:rsidP="00ED1549">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ED1549" w:rsidRDefault="00ED1549" w:rsidP="00ED1549">
      <w:pPr>
        <w:ind w:firstLine="709"/>
        <w:jc w:val="both"/>
        <w:rPr>
          <w:sz w:val="28"/>
          <w:szCs w:val="28"/>
        </w:rPr>
      </w:pPr>
      <w:r>
        <w:rPr>
          <w:sz w:val="28"/>
          <w:szCs w:val="28"/>
        </w:rPr>
        <w:t>Характеристика канализационных сетей:</w:t>
      </w:r>
    </w:p>
    <w:p w:rsidR="00ED1549" w:rsidRDefault="00ED1549" w:rsidP="00ED1549">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ED1549" w:rsidRDefault="00ED1549" w:rsidP="00ED1549">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ED1549" w:rsidRDefault="00ED1549" w:rsidP="00ED1549">
      <w:pPr>
        <w:ind w:firstLine="709"/>
        <w:jc w:val="both"/>
        <w:rPr>
          <w:sz w:val="28"/>
          <w:szCs w:val="28"/>
        </w:rPr>
      </w:pPr>
      <w:r>
        <w:rPr>
          <w:sz w:val="28"/>
          <w:szCs w:val="28"/>
        </w:rPr>
        <w:t>Характеристика электрических сетей:</w:t>
      </w:r>
    </w:p>
    <w:p w:rsidR="00ED1549" w:rsidRDefault="00ED1549" w:rsidP="00ED1549">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ED1549" w:rsidRDefault="00ED1549" w:rsidP="00ED1549">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ED1549" w:rsidRDefault="00ED1549" w:rsidP="00ED1549">
      <w:pPr>
        <w:ind w:firstLine="709"/>
        <w:jc w:val="both"/>
        <w:rPr>
          <w:b/>
          <w:bCs/>
          <w:sz w:val="28"/>
          <w:szCs w:val="28"/>
        </w:rPr>
      </w:pPr>
      <w:r>
        <w:rPr>
          <w:b/>
          <w:bCs/>
          <w:sz w:val="28"/>
          <w:szCs w:val="28"/>
        </w:rPr>
        <w:t>Прогноз обстановки на автомобильных дорогах.</w:t>
      </w:r>
    </w:p>
    <w:p w:rsidR="00ED1549" w:rsidRDefault="00ED1549" w:rsidP="00ED1549">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ED1549" w:rsidRDefault="00ED1549" w:rsidP="00ED1549">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(накат и гололедица). Возникновение ЧС на дорогах области не прогн</w:t>
      </w:r>
      <w:r>
        <w:rPr>
          <w:sz w:val="28"/>
          <w:szCs w:val="28"/>
        </w:rPr>
        <w:t>о</w:t>
      </w:r>
      <w:r>
        <w:rPr>
          <w:sz w:val="28"/>
          <w:szCs w:val="28"/>
        </w:rPr>
        <w:t>зируется.</w:t>
      </w:r>
    </w:p>
    <w:p w:rsidR="00ED1549" w:rsidRDefault="00ED1549" w:rsidP="00ED1549">
      <w:pPr>
        <w:jc w:val="both"/>
        <w:rPr>
          <w:b/>
          <w:sz w:val="28"/>
          <w:szCs w:val="28"/>
        </w:rPr>
      </w:pPr>
      <w:r>
        <w:rPr>
          <w:b/>
          <w:i/>
          <w:iCs/>
          <w:sz w:val="28"/>
          <w:szCs w:val="28"/>
        </w:rPr>
        <w:tab/>
        <w:t>Справочно:</w:t>
      </w:r>
    </w:p>
    <w:p w:rsidR="00ED1549" w:rsidRDefault="00ED1549" w:rsidP="00ED1549">
      <w:pPr>
        <w:ind w:firstLine="708"/>
        <w:jc w:val="both"/>
        <w:rPr>
          <w:sz w:val="28"/>
          <w:szCs w:val="28"/>
        </w:rPr>
      </w:pPr>
      <w:r>
        <w:rPr>
          <w:sz w:val="28"/>
          <w:szCs w:val="28"/>
        </w:rPr>
        <w:t>По территории Кировской области проходят 2 федеральные автомобильные дороги:</w:t>
      </w:r>
    </w:p>
    <w:p w:rsidR="00ED1549" w:rsidRDefault="00ED1549" w:rsidP="00ED1549">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ED1549" w:rsidRDefault="00ED1549" w:rsidP="00ED1549">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ED1549" w:rsidRDefault="00ED1549" w:rsidP="00ED1549">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ED1549" w:rsidRDefault="00ED1549" w:rsidP="00ED1549">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ED1549" w:rsidRDefault="00ED1549" w:rsidP="00ED1549">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ED1549" w:rsidRDefault="00ED1549" w:rsidP="00ED1549">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ED1549" w:rsidRDefault="00ED1549" w:rsidP="00ED1549">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ED1549" w:rsidRDefault="00ED1549" w:rsidP="00ED1549">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ED1549" w:rsidRDefault="00ED1549" w:rsidP="00ED1549">
      <w:pPr>
        <w:ind w:firstLine="709"/>
        <w:jc w:val="both"/>
        <w:rPr>
          <w:sz w:val="28"/>
          <w:szCs w:val="28"/>
        </w:rPr>
      </w:pPr>
      <w:r>
        <w:rPr>
          <w:sz w:val="28"/>
          <w:szCs w:val="28"/>
        </w:rPr>
        <w:t>На данных участках дорог прогнозируется вероятность увеличения доро</w:t>
      </w:r>
      <w:r>
        <w:rPr>
          <w:sz w:val="28"/>
          <w:szCs w:val="28"/>
        </w:rPr>
        <w:t>ж</w:t>
      </w:r>
      <w:r>
        <w:rPr>
          <w:sz w:val="28"/>
          <w:szCs w:val="28"/>
        </w:rPr>
        <w:t>но-транспортных происшествий, способных достичь масштабов ЧС локального уровня( при совокупности метеорологических условий (снежные заносы, накат и гололедица), по причине отсутствия обеспечения безопасного и бесперебойного движения автомобильного транспорта на следующих участках дорог:</w:t>
      </w:r>
    </w:p>
    <w:p w:rsidR="00ED1549" w:rsidRDefault="00ED1549" w:rsidP="00ED1549">
      <w:pPr>
        <w:numPr>
          <w:ilvl w:val="0"/>
          <w:numId w:val="49"/>
        </w:numPr>
        <w:ind w:left="0" w:firstLine="0"/>
        <w:rPr>
          <w:sz w:val="28"/>
          <w:szCs w:val="28"/>
        </w:rPr>
      </w:pPr>
      <w:r>
        <w:rPr>
          <w:sz w:val="28"/>
          <w:szCs w:val="28"/>
        </w:rPr>
        <w:t>Южный обход г. Кирова  протяженностью  21,379 км;</w:t>
      </w:r>
    </w:p>
    <w:p w:rsidR="00ED1549" w:rsidRDefault="00ED1549" w:rsidP="00ED1549">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ED1549" w:rsidRDefault="00ED1549" w:rsidP="00ED1549">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ED1549" w:rsidRDefault="00ED1549" w:rsidP="00ED1549">
      <w:pPr>
        <w:numPr>
          <w:ilvl w:val="0"/>
          <w:numId w:val="49"/>
        </w:numPr>
        <w:ind w:left="0" w:firstLine="0"/>
        <w:jc w:val="both"/>
        <w:rPr>
          <w:sz w:val="28"/>
          <w:szCs w:val="28"/>
        </w:rPr>
      </w:pPr>
      <w:r>
        <w:rPr>
          <w:sz w:val="28"/>
          <w:szCs w:val="28"/>
        </w:rPr>
        <w:t>Киров-Стрижи-Оричи  протяжённостью  21,7 км;</w:t>
      </w:r>
    </w:p>
    <w:p w:rsidR="00ED1549" w:rsidRDefault="00ED1549" w:rsidP="00ED1549">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ED1549" w:rsidRDefault="00ED1549" w:rsidP="00ED1549">
      <w:pPr>
        <w:numPr>
          <w:ilvl w:val="0"/>
          <w:numId w:val="49"/>
        </w:numPr>
        <w:ind w:left="0" w:firstLine="0"/>
        <w:jc w:val="both"/>
        <w:rPr>
          <w:sz w:val="28"/>
          <w:szCs w:val="28"/>
        </w:rPr>
      </w:pPr>
      <w:r>
        <w:rPr>
          <w:sz w:val="28"/>
          <w:szCs w:val="28"/>
        </w:rPr>
        <w:t>Обход пгт. Радужный  протяженностью  3,8 км;</w:t>
      </w:r>
    </w:p>
    <w:p w:rsidR="00ED1549" w:rsidRDefault="00ED1549" w:rsidP="00ED1549">
      <w:pPr>
        <w:numPr>
          <w:ilvl w:val="0"/>
          <w:numId w:val="49"/>
        </w:numPr>
        <w:ind w:left="0" w:firstLine="0"/>
        <w:jc w:val="both"/>
        <w:rPr>
          <w:sz w:val="28"/>
          <w:szCs w:val="28"/>
        </w:rPr>
      </w:pPr>
      <w:r>
        <w:rPr>
          <w:sz w:val="28"/>
          <w:szCs w:val="28"/>
        </w:rPr>
        <w:t>Слободской тракт  протяженностью  2,9 км;</w:t>
      </w:r>
    </w:p>
    <w:p w:rsidR="00ED1549" w:rsidRDefault="00ED1549" w:rsidP="00ED1549">
      <w:pPr>
        <w:numPr>
          <w:ilvl w:val="0"/>
          <w:numId w:val="49"/>
        </w:numPr>
        <w:ind w:left="0" w:firstLine="0"/>
        <w:jc w:val="both"/>
        <w:rPr>
          <w:sz w:val="28"/>
          <w:szCs w:val="28"/>
        </w:rPr>
      </w:pPr>
      <w:r>
        <w:rPr>
          <w:sz w:val="28"/>
          <w:szCs w:val="28"/>
        </w:rPr>
        <w:t>Подъезд к аэропорту «Победилово»  протяженностью  1,13 км;</w:t>
      </w:r>
    </w:p>
    <w:p w:rsidR="00ED1549" w:rsidRDefault="00ED1549" w:rsidP="00ED1549">
      <w:pPr>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ED1549"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E6042" w:rsidRDefault="00FE6042" w:rsidP="00DA2BDE">
      <w:r>
        <w:separator/>
      </w:r>
    </w:p>
  </w:endnote>
  <w:endnote w:type="continuationSeparator" w:id="1">
    <w:p w:rsidR="00FE6042" w:rsidRDefault="00FE6042"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E6042" w:rsidRDefault="00FE6042" w:rsidP="00DA2BDE">
      <w:r>
        <w:separator/>
      </w:r>
    </w:p>
  </w:footnote>
  <w:footnote w:type="continuationSeparator" w:id="1">
    <w:p w:rsidR="00FE6042" w:rsidRDefault="00FE6042"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jc w:val="center"/>
    </w:pPr>
    <w:fldSimple w:instr=" PAGE   \* MERGEFORMAT ">
      <w:r w:rsidR="00FE6042">
        <w:rPr>
          <w:noProof/>
        </w:rPr>
        <w:t>1</w:t>
      </w:r>
    </w:fldSimple>
  </w:p>
  <w:p w:rsidR="00772ABA" w:rsidRDefault="00772AB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9EE"/>
    <w:rsid w:val="000B6B24"/>
    <w:rsid w:val="000B6B52"/>
    <w:rsid w:val="000B6E3B"/>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BAF"/>
    <w:rsid w:val="00143DB4"/>
    <w:rsid w:val="00144172"/>
    <w:rsid w:val="001442B8"/>
    <w:rsid w:val="00144946"/>
    <w:rsid w:val="00144AFD"/>
    <w:rsid w:val="00144F8A"/>
    <w:rsid w:val="00145301"/>
    <w:rsid w:val="001454D3"/>
    <w:rsid w:val="0014590B"/>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C000A"/>
    <w:rsid w:val="001C0230"/>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498"/>
    <w:rsid w:val="002075D8"/>
    <w:rsid w:val="00207755"/>
    <w:rsid w:val="002079A3"/>
    <w:rsid w:val="00207BCF"/>
    <w:rsid w:val="00207C2C"/>
    <w:rsid w:val="00207D80"/>
    <w:rsid w:val="00210002"/>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E1"/>
    <w:rsid w:val="002B01F6"/>
    <w:rsid w:val="002B07FD"/>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566"/>
    <w:rsid w:val="002C5800"/>
    <w:rsid w:val="002C5F04"/>
    <w:rsid w:val="002C5FA1"/>
    <w:rsid w:val="002C608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E0"/>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5A2"/>
    <w:rsid w:val="003E584E"/>
    <w:rsid w:val="003E59E0"/>
    <w:rsid w:val="003E5E11"/>
    <w:rsid w:val="003E694E"/>
    <w:rsid w:val="003E6AF2"/>
    <w:rsid w:val="003E6D1C"/>
    <w:rsid w:val="003E704A"/>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172"/>
    <w:rsid w:val="00431522"/>
    <w:rsid w:val="00431747"/>
    <w:rsid w:val="004319F0"/>
    <w:rsid w:val="00431D16"/>
    <w:rsid w:val="00431E74"/>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E64"/>
    <w:rsid w:val="00476FEF"/>
    <w:rsid w:val="00477285"/>
    <w:rsid w:val="004777AC"/>
    <w:rsid w:val="00477B30"/>
    <w:rsid w:val="00477E21"/>
    <w:rsid w:val="004801A9"/>
    <w:rsid w:val="0048021C"/>
    <w:rsid w:val="00480389"/>
    <w:rsid w:val="0048073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778"/>
    <w:rsid w:val="004979B9"/>
    <w:rsid w:val="004A04A0"/>
    <w:rsid w:val="004A0863"/>
    <w:rsid w:val="004A0A38"/>
    <w:rsid w:val="004A0BDD"/>
    <w:rsid w:val="004A0C35"/>
    <w:rsid w:val="004A0D40"/>
    <w:rsid w:val="004A1DAF"/>
    <w:rsid w:val="004A2082"/>
    <w:rsid w:val="004A2209"/>
    <w:rsid w:val="004A27AA"/>
    <w:rsid w:val="004A2B06"/>
    <w:rsid w:val="004A2B72"/>
    <w:rsid w:val="004A2E18"/>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2E80"/>
    <w:rsid w:val="005131C6"/>
    <w:rsid w:val="005131E1"/>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E4"/>
    <w:rsid w:val="00530007"/>
    <w:rsid w:val="00530752"/>
    <w:rsid w:val="00530A18"/>
    <w:rsid w:val="00530A8C"/>
    <w:rsid w:val="00530B72"/>
    <w:rsid w:val="00530BF6"/>
    <w:rsid w:val="00530DA5"/>
    <w:rsid w:val="00530DB2"/>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3B4"/>
    <w:rsid w:val="005A4AB8"/>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DE1"/>
    <w:rsid w:val="005C1EDF"/>
    <w:rsid w:val="005C2215"/>
    <w:rsid w:val="005C2443"/>
    <w:rsid w:val="005C2B7C"/>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A90"/>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1"/>
    <w:rsid w:val="00611653"/>
    <w:rsid w:val="006116E1"/>
    <w:rsid w:val="00611852"/>
    <w:rsid w:val="00611A2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3B8"/>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E8"/>
    <w:rsid w:val="006D7BF9"/>
    <w:rsid w:val="006D7F43"/>
    <w:rsid w:val="006E00E8"/>
    <w:rsid w:val="006E0175"/>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1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77D"/>
    <w:rsid w:val="0082291C"/>
    <w:rsid w:val="00822A75"/>
    <w:rsid w:val="00822BBA"/>
    <w:rsid w:val="00822C1C"/>
    <w:rsid w:val="00822EFF"/>
    <w:rsid w:val="008230A7"/>
    <w:rsid w:val="008232C2"/>
    <w:rsid w:val="008234A7"/>
    <w:rsid w:val="0082356D"/>
    <w:rsid w:val="00823713"/>
    <w:rsid w:val="00823738"/>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D7C"/>
    <w:rsid w:val="00A27E3D"/>
    <w:rsid w:val="00A30557"/>
    <w:rsid w:val="00A30667"/>
    <w:rsid w:val="00A3089D"/>
    <w:rsid w:val="00A30A3B"/>
    <w:rsid w:val="00A30CBC"/>
    <w:rsid w:val="00A31137"/>
    <w:rsid w:val="00A312D9"/>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A15"/>
    <w:rsid w:val="00A54D98"/>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F8"/>
    <w:rsid w:val="00AA0650"/>
    <w:rsid w:val="00AA08B9"/>
    <w:rsid w:val="00AA0980"/>
    <w:rsid w:val="00AA09E2"/>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CC2"/>
    <w:rsid w:val="00AA4ED0"/>
    <w:rsid w:val="00AA4F54"/>
    <w:rsid w:val="00AA51E3"/>
    <w:rsid w:val="00AA52D5"/>
    <w:rsid w:val="00AA5369"/>
    <w:rsid w:val="00AA54AC"/>
    <w:rsid w:val="00AA5BEC"/>
    <w:rsid w:val="00AA5CC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3CF"/>
    <w:rsid w:val="00B33476"/>
    <w:rsid w:val="00B335F0"/>
    <w:rsid w:val="00B33927"/>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6184"/>
    <w:rsid w:val="00B76313"/>
    <w:rsid w:val="00B76360"/>
    <w:rsid w:val="00B76397"/>
    <w:rsid w:val="00B764F0"/>
    <w:rsid w:val="00B76639"/>
    <w:rsid w:val="00B76859"/>
    <w:rsid w:val="00B76935"/>
    <w:rsid w:val="00B76C81"/>
    <w:rsid w:val="00B76EA9"/>
    <w:rsid w:val="00B76F3F"/>
    <w:rsid w:val="00B77134"/>
    <w:rsid w:val="00B77260"/>
    <w:rsid w:val="00B77438"/>
    <w:rsid w:val="00B774B8"/>
    <w:rsid w:val="00B775C7"/>
    <w:rsid w:val="00B775F4"/>
    <w:rsid w:val="00B77937"/>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706"/>
    <w:rsid w:val="00BD5713"/>
    <w:rsid w:val="00BD59D2"/>
    <w:rsid w:val="00BD5C84"/>
    <w:rsid w:val="00BD5C9A"/>
    <w:rsid w:val="00BD5E89"/>
    <w:rsid w:val="00BD6532"/>
    <w:rsid w:val="00BD66A9"/>
    <w:rsid w:val="00BD69E8"/>
    <w:rsid w:val="00BD6CD0"/>
    <w:rsid w:val="00BD6D40"/>
    <w:rsid w:val="00BD6DE7"/>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544"/>
    <w:rsid w:val="00C06845"/>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52F"/>
    <w:rsid w:val="00CE55C6"/>
    <w:rsid w:val="00CE5A1F"/>
    <w:rsid w:val="00CE5B44"/>
    <w:rsid w:val="00CE5D84"/>
    <w:rsid w:val="00CE6108"/>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7D2"/>
    <w:rsid w:val="00CF2DB4"/>
    <w:rsid w:val="00CF2DC7"/>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93A"/>
    <w:rsid w:val="00D4504F"/>
    <w:rsid w:val="00D452C4"/>
    <w:rsid w:val="00D454F5"/>
    <w:rsid w:val="00D4564B"/>
    <w:rsid w:val="00D4567B"/>
    <w:rsid w:val="00D45704"/>
    <w:rsid w:val="00D458EF"/>
    <w:rsid w:val="00D45997"/>
    <w:rsid w:val="00D45A2D"/>
    <w:rsid w:val="00D45E64"/>
    <w:rsid w:val="00D45F37"/>
    <w:rsid w:val="00D46001"/>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6DD"/>
    <w:rsid w:val="00D708CF"/>
    <w:rsid w:val="00D71291"/>
    <w:rsid w:val="00D7180F"/>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26D"/>
    <w:rsid w:val="00D8373B"/>
    <w:rsid w:val="00D83ECB"/>
    <w:rsid w:val="00D841CA"/>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E003B0"/>
    <w:rsid w:val="00E00683"/>
    <w:rsid w:val="00E009E2"/>
    <w:rsid w:val="00E00B5F"/>
    <w:rsid w:val="00E00B8F"/>
    <w:rsid w:val="00E00BAE"/>
    <w:rsid w:val="00E012D5"/>
    <w:rsid w:val="00E0131E"/>
    <w:rsid w:val="00E01A89"/>
    <w:rsid w:val="00E01B2C"/>
    <w:rsid w:val="00E01CB3"/>
    <w:rsid w:val="00E02054"/>
    <w:rsid w:val="00E021F8"/>
    <w:rsid w:val="00E029FE"/>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C43"/>
    <w:rsid w:val="00E84F66"/>
    <w:rsid w:val="00E84FCF"/>
    <w:rsid w:val="00E85183"/>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2FB"/>
    <w:rsid w:val="00F07665"/>
    <w:rsid w:val="00F07885"/>
    <w:rsid w:val="00F0788B"/>
    <w:rsid w:val="00F0794B"/>
    <w:rsid w:val="00F07BA2"/>
    <w:rsid w:val="00F10287"/>
    <w:rsid w:val="00F10295"/>
    <w:rsid w:val="00F102A2"/>
    <w:rsid w:val="00F10324"/>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22A"/>
    <w:rsid w:val="00F81342"/>
    <w:rsid w:val="00F81491"/>
    <w:rsid w:val="00F81938"/>
    <w:rsid w:val="00F81BAD"/>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042"/>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E12185-101F-4FDC-A31B-D2424C6C5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1972</Words>
  <Characters>11242</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13188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2019-06-20T10:13:00Z</dcterms:created>
  <dcterms:modified xsi:type="dcterms:W3CDTF">2019-06-20T10:13:00Z</dcterms:modified>
</cp:coreProperties>
</file>